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FBD9" w14:textId="452A14FB" w:rsidR="00B80681" w:rsidRPr="00B74FC8" w:rsidRDefault="00EF3187" w:rsidP="00374298">
      <w:pPr>
        <w:rPr>
          <w:sz w:val="24"/>
          <w:szCs w:val="24"/>
          <w:lang w:val="is-IS"/>
        </w:rPr>
      </w:pPr>
      <w:r w:rsidRPr="008B57A8">
        <w:rPr>
          <w:noProof/>
          <w:sz w:val="28"/>
          <w:szCs w:val="28"/>
          <w:lang w:val="is-IS"/>
        </w:rPr>
        <w:drawing>
          <wp:anchor distT="0" distB="0" distL="114300" distR="114300" simplePos="0" relativeHeight="251658240" behindDoc="0" locked="0" layoutInCell="1" allowOverlap="1" wp14:anchorId="61F49FBE" wp14:editId="5425F1FA">
            <wp:simplePos x="0" y="0"/>
            <wp:positionH relativeFrom="column">
              <wp:posOffset>3989532</wp:posOffset>
            </wp:positionH>
            <wp:positionV relativeFrom="paragraph">
              <wp:posOffset>-103505</wp:posOffset>
            </wp:positionV>
            <wp:extent cx="1100380" cy="623454"/>
            <wp:effectExtent l="0" t="0" r="5080" b="0"/>
            <wp:wrapNone/>
            <wp:docPr id="506701787" name="Picture 50670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380" cy="623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7A8">
        <w:rPr>
          <w:sz w:val="28"/>
          <w:szCs w:val="28"/>
          <w:lang w:val="is-IS"/>
        </w:rPr>
        <w:t xml:space="preserve">Námsvísir </w:t>
      </w:r>
      <w:r w:rsidR="00420D81" w:rsidRPr="008B57A8">
        <w:rPr>
          <w:sz w:val="28"/>
          <w:szCs w:val="28"/>
          <w:lang w:val="is-IS"/>
        </w:rPr>
        <w:t>202</w:t>
      </w:r>
      <w:r w:rsidR="007B5C34" w:rsidRPr="008B57A8">
        <w:rPr>
          <w:sz w:val="28"/>
          <w:szCs w:val="28"/>
          <w:lang w:val="is-IS"/>
        </w:rPr>
        <w:t>2</w:t>
      </w:r>
      <w:r w:rsidR="00420D81" w:rsidRPr="008B57A8">
        <w:rPr>
          <w:sz w:val="28"/>
          <w:szCs w:val="28"/>
          <w:lang w:val="is-IS"/>
        </w:rPr>
        <w:t>-202</w:t>
      </w:r>
      <w:r w:rsidR="493029F3" w:rsidRPr="008B57A8">
        <w:rPr>
          <w:sz w:val="28"/>
          <w:szCs w:val="28"/>
          <w:lang w:val="is-IS"/>
        </w:rPr>
        <w:t>3</w:t>
      </w:r>
      <w:r w:rsidR="00B80681" w:rsidRPr="008B57A8">
        <w:rPr>
          <w:sz w:val="28"/>
          <w:szCs w:val="28"/>
          <w:lang w:val="is-IS"/>
        </w:rPr>
        <w:br/>
      </w:r>
      <w:r w:rsidR="00AF3D4E">
        <w:rPr>
          <w:sz w:val="28"/>
          <w:szCs w:val="28"/>
          <w:lang w:val="is-IS"/>
        </w:rPr>
        <w:t>5</w:t>
      </w:r>
      <w:r w:rsidR="00B80681" w:rsidRPr="008B57A8">
        <w:rPr>
          <w:sz w:val="28"/>
          <w:szCs w:val="28"/>
          <w:lang w:val="is-IS"/>
        </w:rPr>
        <w:t>. bekkur</w:t>
      </w:r>
      <w:r w:rsidR="00B80681" w:rsidRPr="008B57A8">
        <w:rPr>
          <w:sz w:val="28"/>
          <w:szCs w:val="28"/>
          <w:lang w:val="is-IS"/>
        </w:rPr>
        <w:br/>
        <w:t xml:space="preserve">Námsgrein: </w:t>
      </w:r>
      <w:r w:rsidR="00AF3D4E">
        <w:rPr>
          <w:sz w:val="28"/>
          <w:szCs w:val="28"/>
          <w:lang w:val="is-IS"/>
        </w:rPr>
        <w:t>Heimurinn og ég</w:t>
      </w:r>
      <w:r w:rsidR="00B80681" w:rsidRPr="008B57A8">
        <w:rPr>
          <w:sz w:val="28"/>
          <w:szCs w:val="28"/>
          <w:lang w:val="is-IS"/>
        </w:rPr>
        <w:br/>
        <w:t xml:space="preserve">Kennari/kennarar: </w:t>
      </w:r>
      <w:r w:rsidR="00F01B7A" w:rsidRPr="00B74FC8">
        <w:rPr>
          <w:sz w:val="24"/>
          <w:szCs w:val="24"/>
          <w:lang w:val="is-IS"/>
        </w:rPr>
        <w:tab/>
      </w:r>
      <w:r w:rsidR="00001CB6">
        <w:rPr>
          <w:sz w:val="24"/>
          <w:szCs w:val="24"/>
          <w:lang w:val="is-IS"/>
        </w:rPr>
        <w:t>Lárus Ástmar Hannesson</w:t>
      </w:r>
      <w:r w:rsidR="00374298">
        <w:rPr>
          <w:sz w:val="24"/>
          <w:szCs w:val="24"/>
          <w:lang w:val="is-IS"/>
        </w:rPr>
        <w:t xml:space="preserve">                      </w:t>
      </w:r>
      <w:r w:rsidR="00F01B7A" w:rsidRPr="00B74FC8">
        <w:rPr>
          <w:rFonts w:ascii="Apple Chancery" w:hAnsi="Apple Chancery" w:cs="Apple Chancery"/>
          <w:color w:val="000000" w:themeColor="text1"/>
          <w:sz w:val="24"/>
          <w:szCs w:val="24"/>
          <w:lang w:val="is-IS"/>
        </w:rPr>
        <w:t>Gleði – Samvinna - Sjálfs</w:t>
      </w:r>
      <w:r w:rsidR="00560D2A" w:rsidRPr="00B74FC8">
        <w:rPr>
          <w:rFonts w:ascii="Apple Chancery" w:hAnsi="Apple Chancery" w:cs="Apple Chancery"/>
          <w:color w:val="000000" w:themeColor="text1"/>
          <w:sz w:val="24"/>
          <w:szCs w:val="24"/>
          <w:lang w:val="is-IS"/>
        </w:rPr>
        <w:t>tæði</w:t>
      </w:r>
    </w:p>
    <w:p w14:paraId="53A18125" w14:textId="75E4522A" w:rsidR="00B74FC8" w:rsidRPr="00B74FC8" w:rsidRDefault="00B74FC8" w:rsidP="1F228EDC">
      <w:pPr>
        <w:rPr>
          <w:sz w:val="24"/>
          <w:szCs w:val="24"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FC8" w:rsidRPr="00B74FC8" w14:paraId="3D18917D" w14:textId="77777777" w:rsidTr="3B06D6DA">
        <w:tc>
          <w:tcPr>
            <w:tcW w:w="9016" w:type="dxa"/>
            <w:shd w:val="clear" w:color="auto" w:fill="538135" w:themeFill="accent6" w:themeFillShade="BF"/>
          </w:tcPr>
          <w:p w14:paraId="2EB61A96" w14:textId="18C8DBD5" w:rsidR="0BF8887B" w:rsidRDefault="00B74FC8" w:rsidP="003E06E2">
            <w:pPr>
              <w:rPr>
                <w:sz w:val="24"/>
                <w:szCs w:val="24"/>
                <w:lang w:val="is-IS"/>
              </w:rPr>
            </w:pPr>
            <w:r w:rsidRPr="1A9CC71D">
              <w:rPr>
                <w:b/>
                <w:bCs/>
                <w:sz w:val="24"/>
                <w:szCs w:val="24"/>
                <w:lang w:val="is-IS"/>
              </w:rPr>
              <w:t>Markmið</w:t>
            </w:r>
            <w:r w:rsidR="0BF8887B">
              <w:br/>
            </w:r>
            <w:r w:rsidR="003E06E2" w:rsidRPr="00E10EFC">
              <w:rPr>
                <w:b/>
                <w:bCs/>
                <w:sz w:val="24"/>
                <w:szCs w:val="24"/>
                <w:lang w:val="is-IS"/>
              </w:rPr>
              <w:t>Náttúrufræði</w:t>
            </w:r>
          </w:p>
          <w:p w14:paraId="7CA2D265" w14:textId="663A2CB8" w:rsidR="008D025A" w:rsidRDefault="00061565" w:rsidP="003E06E2">
            <w:pPr>
              <w:rPr>
                <w:sz w:val="24"/>
                <w:szCs w:val="24"/>
                <w:lang w:val="is-IS"/>
              </w:rPr>
            </w:pPr>
            <w:r w:rsidRPr="00061565">
              <w:rPr>
                <w:sz w:val="24"/>
                <w:szCs w:val="24"/>
                <w:lang w:val="is-IS"/>
              </w:rPr>
              <w:t xml:space="preserve">• </w:t>
            </w:r>
            <w:r w:rsidR="00C46158">
              <w:rPr>
                <w:sz w:val="24"/>
                <w:szCs w:val="24"/>
                <w:lang w:val="is-IS"/>
              </w:rPr>
              <w:t>Farið yfir uppbyggingu mannslíkamans</w:t>
            </w:r>
            <w:r w:rsidR="008D025A">
              <w:rPr>
                <w:sz w:val="24"/>
                <w:szCs w:val="24"/>
                <w:lang w:val="is-IS"/>
              </w:rPr>
              <w:t xml:space="preserve"> í víðu samhengi.  </w:t>
            </w:r>
            <w:r w:rsidR="00506A4D">
              <w:rPr>
                <w:sz w:val="24"/>
                <w:szCs w:val="24"/>
                <w:lang w:val="is-IS"/>
              </w:rPr>
              <w:t>Líffærakerfin útskýrð</w:t>
            </w:r>
            <w:r w:rsidR="00882492">
              <w:rPr>
                <w:sz w:val="24"/>
                <w:szCs w:val="24"/>
                <w:lang w:val="is-IS"/>
              </w:rPr>
              <w:t>, beinagrindin, meltingarfærin, hjarta og æðakerfi, öndun</w:t>
            </w:r>
            <w:r w:rsidR="004C0B76">
              <w:rPr>
                <w:sz w:val="24"/>
                <w:szCs w:val="24"/>
                <w:lang w:val="is-IS"/>
              </w:rPr>
              <w:t xml:space="preserve">, húð, </w:t>
            </w:r>
            <w:r w:rsidR="00692964">
              <w:rPr>
                <w:sz w:val="24"/>
                <w:szCs w:val="24"/>
                <w:lang w:val="is-IS"/>
              </w:rPr>
              <w:t xml:space="preserve">tennur, </w:t>
            </w:r>
            <w:r w:rsidR="004C0B76">
              <w:rPr>
                <w:sz w:val="24"/>
                <w:szCs w:val="24"/>
                <w:lang w:val="is-IS"/>
              </w:rPr>
              <w:t xml:space="preserve">skynjunarfæri o.fl. Farið yfir </w:t>
            </w:r>
            <w:r w:rsidR="00A5586B">
              <w:rPr>
                <w:sz w:val="24"/>
                <w:szCs w:val="24"/>
                <w:lang w:val="is-IS"/>
              </w:rPr>
              <w:t>umgengni um líkamann sinn og að bera virðingu fyrir honum</w:t>
            </w:r>
            <w:r w:rsidR="00AB5E23">
              <w:rPr>
                <w:sz w:val="24"/>
                <w:szCs w:val="24"/>
                <w:lang w:val="is-IS"/>
              </w:rPr>
              <w:t xml:space="preserve"> t.d. mataræði, hre</w:t>
            </w:r>
            <w:r w:rsidR="005B3413">
              <w:rPr>
                <w:sz w:val="24"/>
                <w:szCs w:val="24"/>
                <w:lang w:val="is-IS"/>
              </w:rPr>
              <w:t>y</w:t>
            </w:r>
            <w:r w:rsidR="00AB5E23">
              <w:rPr>
                <w:sz w:val="24"/>
                <w:szCs w:val="24"/>
                <w:lang w:val="is-IS"/>
              </w:rPr>
              <w:t>fing, reykingar, eyturlyf o.fl.</w:t>
            </w:r>
          </w:p>
          <w:p w14:paraId="36260DF9" w14:textId="77777777" w:rsidR="0087593D" w:rsidRDefault="0087593D" w:rsidP="003E06E2">
            <w:pPr>
              <w:rPr>
                <w:sz w:val="24"/>
                <w:szCs w:val="24"/>
                <w:lang w:val="is-IS"/>
              </w:rPr>
            </w:pPr>
          </w:p>
          <w:p w14:paraId="3AB686EC" w14:textId="2AE16222" w:rsidR="0087593D" w:rsidRPr="00E10EFC" w:rsidRDefault="0087593D" w:rsidP="003E06E2">
            <w:pPr>
              <w:rPr>
                <w:b/>
                <w:bCs/>
                <w:sz w:val="24"/>
                <w:szCs w:val="24"/>
                <w:lang w:val="is-IS"/>
              </w:rPr>
            </w:pPr>
            <w:r w:rsidRPr="00E10EFC">
              <w:rPr>
                <w:b/>
                <w:bCs/>
                <w:sz w:val="24"/>
                <w:szCs w:val="24"/>
                <w:lang w:val="is-IS"/>
              </w:rPr>
              <w:t>Landafræði</w:t>
            </w:r>
          </w:p>
          <w:p w14:paraId="47F7AF6E" w14:textId="2D306D7D" w:rsidR="0087593D" w:rsidRDefault="000170E3" w:rsidP="003E06E2">
            <w:pPr>
              <w:rPr>
                <w:sz w:val="24"/>
                <w:szCs w:val="24"/>
                <w:lang w:val="is-IS"/>
              </w:rPr>
            </w:pPr>
            <w:r w:rsidRPr="000170E3">
              <w:rPr>
                <w:sz w:val="24"/>
                <w:szCs w:val="24"/>
                <w:lang w:val="is-IS"/>
              </w:rPr>
              <w:t xml:space="preserve">• </w:t>
            </w:r>
            <w:r>
              <w:rPr>
                <w:sz w:val="24"/>
                <w:szCs w:val="24"/>
                <w:lang w:val="is-IS"/>
              </w:rPr>
              <w:t>Farið yfir Norðurlöndin</w:t>
            </w:r>
            <w:r w:rsidR="001276E3">
              <w:rPr>
                <w:sz w:val="24"/>
                <w:szCs w:val="24"/>
                <w:lang w:val="is-IS"/>
              </w:rPr>
              <w:t xml:space="preserve"> einkenni, staðsetningu o.fl.  Helstu staðreyndir um hvert land sem tilheyra Norðurlöndunum.</w:t>
            </w:r>
          </w:p>
          <w:p w14:paraId="116AD347" w14:textId="4BD928E6" w:rsidR="00D42CFE" w:rsidRDefault="00D42CFE" w:rsidP="003E06E2">
            <w:pPr>
              <w:rPr>
                <w:sz w:val="24"/>
                <w:szCs w:val="24"/>
                <w:lang w:val="is-IS"/>
              </w:rPr>
            </w:pPr>
          </w:p>
          <w:p w14:paraId="08014664" w14:textId="7C96F4EF" w:rsidR="00E7702E" w:rsidRPr="00E10EFC" w:rsidRDefault="00E7702E" w:rsidP="003E06E2">
            <w:pPr>
              <w:rPr>
                <w:b/>
                <w:bCs/>
                <w:sz w:val="24"/>
                <w:szCs w:val="24"/>
                <w:lang w:val="is-IS"/>
              </w:rPr>
            </w:pPr>
            <w:r w:rsidRPr="00E10EFC">
              <w:rPr>
                <w:b/>
                <w:bCs/>
                <w:sz w:val="24"/>
                <w:szCs w:val="24"/>
                <w:lang w:val="is-IS"/>
              </w:rPr>
              <w:t>Samfélagsfræði</w:t>
            </w:r>
          </w:p>
          <w:p w14:paraId="33FAF1BC" w14:textId="4C0D17E9" w:rsidR="00B74FC8" w:rsidRPr="00B74FC8" w:rsidRDefault="00FA5C5C" w:rsidP="005263D9">
            <w:pPr>
              <w:rPr>
                <w:sz w:val="24"/>
                <w:szCs w:val="24"/>
                <w:lang w:val="is-IS"/>
              </w:rPr>
            </w:pPr>
            <w:r w:rsidRPr="00FA5C5C">
              <w:rPr>
                <w:sz w:val="24"/>
                <w:szCs w:val="24"/>
                <w:lang w:val="is-IS"/>
              </w:rPr>
              <w:t xml:space="preserve">• </w:t>
            </w:r>
            <w:r w:rsidR="002F7830">
              <w:rPr>
                <w:sz w:val="24"/>
                <w:szCs w:val="24"/>
                <w:lang w:val="is-IS"/>
              </w:rPr>
              <w:t>Farið yfir landnámið</w:t>
            </w:r>
            <w:r w:rsidR="006422C7">
              <w:rPr>
                <w:sz w:val="24"/>
                <w:szCs w:val="24"/>
                <w:lang w:val="is-IS"/>
              </w:rPr>
              <w:t xml:space="preserve">. Hvenær land byggðist, helstu ástæður fólksflutninga til landsins, skipakostur, </w:t>
            </w:r>
            <w:r w:rsidR="00A8088C">
              <w:rPr>
                <w:sz w:val="24"/>
                <w:szCs w:val="24"/>
                <w:lang w:val="is-IS"/>
              </w:rPr>
              <w:t xml:space="preserve">siglingaaðferðir og leiðir, helstu landnámsmenn, </w:t>
            </w:r>
            <w:r w:rsidR="007833E6">
              <w:rPr>
                <w:sz w:val="24"/>
                <w:szCs w:val="24"/>
                <w:lang w:val="is-IS"/>
              </w:rPr>
              <w:t>hvað tóku landnámsmenn með sér, stéttarskipting</w:t>
            </w:r>
            <w:r w:rsidR="00BE6574">
              <w:rPr>
                <w:sz w:val="24"/>
                <w:szCs w:val="24"/>
                <w:lang w:val="is-IS"/>
              </w:rPr>
              <w:t>, hvernig leið fólki þegar það var að flytja og á siglingunni, hvað þurfti að varast o.fl.</w:t>
            </w:r>
          </w:p>
        </w:tc>
      </w:tr>
      <w:tr w:rsidR="00B74FC8" w:rsidRPr="00B74FC8" w14:paraId="6ED0D0C2" w14:textId="77777777" w:rsidTr="3B06D6DA">
        <w:tc>
          <w:tcPr>
            <w:tcW w:w="9016" w:type="dxa"/>
            <w:shd w:val="clear" w:color="auto" w:fill="A8D08D" w:themeFill="accent6" w:themeFillTint="99"/>
          </w:tcPr>
          <w:p w14:paraId="6ACE97E8" w14:textId="3E0FBD32" w:rsidR="00001CB6" w:rsidRPr="00001CB6" w:rsidRDefault="32D33580" w:rsidP="00001CB6">
            <w:pPr>
              <w:rPr>
                <w:b/>
                <w:bCs/>
                <w:sz w:val="24"/>
                <w:szCs w:val="24"/>
                <w:lang w:val="is-IS"/>
              </w:rPr>
            </w:pPr>
            <w:r w:rsidRPr="774D2E2D">
              <w:rPr>
                <w:b/>
                <w:bCs/>
                <w:sz w:val="24"/>
                <w:szCs w:val="24"/>
                <w:lang w:val="is-IS"/>
              </w:rPr>
              <w:t>Kennsluaðferð / vinnulag</w:t>
            </w:r>
            <w:r w:rsidR="00001CB6">
              <w:t xml:space="preserve"> </w:t>
            </w:r>
          </w:p>
          <w:p w14:paraId="0F0CD218" w14:textId="1068E602" w:rsidR="0BF8887B" w:rsidRPr="00877E6B" w:rsidRDefault="00E71276" w:rsidP="0BF8887B">
            <w:pPr>
              <w:rPr>
                <w:sz w:val="24"/>
                <w:szCs w:val="24"/>
                <w:lang w:val="is-IS"/>
              </w:rPr>
            </w:pPr>
            <w:r w:rsidRPr="00877E6B">
              <w:rPr>
                <w:sz w:val="24"/>
                <w:szCs w:val="24"/>
                <w:lang w:val="is-IS"/>
              </w:rPr>
              <w:t>Innlögn, umræður, v</w:t>
            </w:r>
            <w:r w:rsidR="00001CB6" w:rsidRPr="00877E6B">
              <w:rPr>
                <w:sz w:val="24"/>
                <w:szCs w:val="24"/>
                <w:lang w:val="is-IS"/>
              </w:rPr>
              <w:t>erkefnavinna</w:t>
            </w:r>
            <w:r w:rsidR="005263D9" w:rsidRPr="00877E6B">
              <w:rPr>
                <w:sz w:val="24"/>
                <w:szCs w:val="24"/>
                <w:lang w:val="is-IS"/>
              </w:rPr>
              <w:t xml:space="preserve">, </w:t>
            </w:r>
            <w:r w:rsidR="007850A7" w:rsidRPr="00877E6B">
              <w:rPr>
                <w:sz w:val="24"/>
                <w:szCs w:val="24"/>
                <w:lang w:val="is-IS"/>
              </w:rPr>
              <w:t>e</w:t>
            </w:r>
            <w:r w:rsidR="00001CB6" w:rsidRPr="00877E6B">
              <w:rPr>
                <w:sz w:val="24"/>
                <w:szCs w:val="24"/>
                <w:lang w:val="is-IS"/>
              </w:rPr>
              <w:t>instaklingsvinna</w:t>
            </w:r>
            <w:r w:rsidR="005263D9" w:rsidRPr="00877E6B">
              <w:rPr>
                <w:sz w:val="24"/>
                <w:szCs w:val="24"/>
                <w:lang w:val="is-IS"/>
              </w:rPr>
              <w:t xml:space="preserve">, </w:t>
            </w:r>
            <w:r w:rsidR="007850A7" w:rsidRPr="00877E6B">
              <w:rPr>
                <w:sz w:val="24"/>
                <w:szCs w:val="24"/>
                <w:lang w:val="is-IS"/>
              </w:rPr>
              <w:t>h</w:t>
            </w:r>
            <w:r w:rsidR="00001CB6" w:rsidRPr="00877E6B">
              <w:rPr>
                <w:sz w:val="24"/>
                <w:szCs w:val="24"/>
                <w:lang w:val="is-IS"/>
              </w:rPr>
              <w:t>ópavinna</w:t>
            </w:r>
            <w:r w:rsidR="005263D9" w:rsidRPr="00877E6B">
              <w:rPr>
                <w:sz w:val="24"/>
                <w:szCs w:val="24"/>
                <w:lang w:val="is-IS"/>
              </w:rPr>
              <w:t xml:space="preserve">, </w:t>
            </w:r>
            <w:r w:rsidR="007850A7" w:rsidRPr="00877E6B">
              <w:rPr>
                <w:sz w:val="24"/>
                <w:szCs w:val="24"/>
                <w:lang w:val="is-IS"/>
              </w:rPr>
              <w:t>t</w:t>
            </w:r>
            <w:r w:rsidR="00001CB6" w:rsidRPr="00877E6B">
              <w:rPr>
                <w:sz w:val="24"/>
                <w:szCs w:val="24"/>
                <w:lang w:val="is-IS"/>
              </w:rPr>
              <w:t>öflukennsla</w:t>
            </w:r>
            <w:r w:rsidR="00C95EE0" w:rsidRPr="00877E6B">
              <w:rPr>
                <w:sz w:val="24"/>
                <w:szCs w:val="24"/>
                <w:lang w:val="is-IS"/>
              </w:rPr>
              <w:t xml:space="preserve">, </w:t>
            </w:r>
            <w:r w:rsidR="007850A7" w:rsidRPr="00877E6B">
              <w:rPr>
                <w:sz w:val="24"/>
                <w:szCs w:val="24"/>
                <w:lang w:val="is-IS"/>
              </w:rPr>
              <w:t>s</w:t>
            </w:r>
            <w:r w:rsidR="00001CB6" w:rsidRPr="00877E6B">
              <w:rPr>
                <w:sz w:val="24"/>
                <w:szCs w:val="24"/>
                <w:lang w:val="is-IS"/>
              </w:rPr>
              <w:t>töðvavinna</w:t>
            </w:r>
            <w:r w:rsidR="00C95EE0" w:rsidRPr="00877E6B">
              <w:rPr>
                <w:sz w:val="24"/>
                <w:szCs w:val="24"/>
                <w:lang w:val="is-IS"/>
              </w:rPr>
              <w:t xml:space="preserve">, </w:t>
            </w:r>
            <w:r w:rsidR="007850A7" w:rsidRPr="00877E6B">
              <w:rPr>
                <w:sz w:val="24"/>
                <w:szCs w:val="24"/>
                <w:lang w:val="is-IS"/>
              </w:rPr>
              <w:t>e</w:t>
            </w:r>
            <w:r w:rsidR="00C4073B" w:rsidRPr="00877E6B">
              <w:rPr>
                <w:sz w:val="24"/>
                <w:szCs w:val="24"/>
                <w:lang w:val="is-IS"/>
              </w:rPr>
              <w:t>fni á netinu</w:t>
            </w:r>
            <w:r w:rsidR="00C95EE0" w:rsidRPr="00877E6B">
              <w:rPr>
                <w:sz w:val="24"/>
                <w:szCs w:val="24"/>
                <w:lang w:val="is-IS"/>
              </w:rPr>
              <w:t>,</w:t>
            </w:r>
            <w:r w:rsidR="007850A7" w:rsidRPr="00877E6B">
              <w:rPr>
                <w:sz w:val="24"/>
                <w:szCs w:val="24"/>
                <w:lang w:val="is-IS"/>
              </w:rPr>
              <w:t xml:space="preserve"> g</w:t>
            </w:r>
            <w:r w:rsidR="00C4073B" w:rsidRPr="00877E6B">
              <w:rPr>
                <w:sz w:val="24"/>
                <w:szCs w:val="24"/>
                <w:lang w:val="is-IS"/>
              </w:rPr>
              <w:t>agnaleit</w:t>
            </w:r>
            <w:r w:rsidR="00267210" w:rsidRPr="00877E6B">
              <w:rPr>
                <w:sz w:val="24"/>
                <w:szCs w:val="24"/>
                <w:lang w:val="is-IS"/>
              </w:rPr>
              <w:t xml:space="preserve"> o.fl.</w:t>
            </w:r>
          </w:p>
          <w:p w14:paraId="72923A3B" w14:textId="6FDF7F0E" w:rsidR="00B74FC8" w:rsidRPr="00B74FC8" w:rsidRDefault="00B74FC8" w:rsidP="1F228EDC">
            <w:pPr>
              <w:rPr>
                <w:sz w:val="24"/>
                <w:szCs w:val="24"/>
                <w:lang w:val="is-IS"/>
              </w:rPr>
            </w:pPr>
          </w:p>
        </w:tc>
      </w:tr>
      <w:tr w:rsidR="00B74FC8" w:rsidRPr="00B74FC8" w14:paraId="10A7E11A" w14:textId="77777777" w:rsidTr="3B06D6DA">
        <w:tc>
          <w:tcPr>
            <w:tcW w:w="9016" w:type="dxa"/>
            <w:shd w:val="clear" w:color="auto" w:fill="C5E0B3" w:themeFill="accent6" w:themeFillTint="66"/>
          </w:tcPr>
          <w:p w14:paraId="176B9317" w14:textId="26CAE4D8" w:rsidR="00101CED" w:rsidRDefault="32D33580" w:rsidP="00101CED">
            <w:r w:rsidRPr="774D2E2D">
              <w:rPr>
                <w:b/>
                <w:bCs/>
                <w:sz w:val="24"/>
                <w:szCs w:val="24"/>
                <w:lang w:val="is-IS"/>
              </w:rPr>
              <w:t>Námsmat</w:t>
            </w:r>
            <w:r w:rsidR="00101CED">
              <w:t xml:space="preserve"> </w:t>
            </w:r>
          </w:p>
          <w:p w14:paraId="68D83ABA" w14:textId="6A2DBA7E" w:rsidR="00CC28F9" w:rsidRPr="00101CED" w:rsidRDefault="00BD51C0" w:rsidP="00101CED">
            <w:pPr>
              <w:rPr>
                <w:b/>
                <w:bCs/>
                <w:sz w:val="24"/>
                <w:szCs w:val="24"/>
                <w:lang w:val="is-IS"/>
              </w:rPr>
            </w:pPr>
            <w:r>
              <w:t>Notast verður við leiðsagnarmat, mat á verkefnum, vinnusemi og hegðun</w:t>
            </w:r>
            <w:r w:rsidR="00542636">
              <w:t>.  Nemendur hvattir til að bæta sig og gera betur í dag enn í gær</w:t>
            </w:r>
            <w:r w:rsidR="00F67727">
              <w:t>.</w:t>
            </w:r>
          </w:p>
          <w:p w14:paraId="5BE58EE5" w14:textId="23CA75C2" w:rsidR="00B74FC8" w:rsidRPr="00B74FC8" w:rsidRDefault="00B74FC8" w:rsidP="1F228EDC">
            <w:pPr>
              <w:rPr>
                <w:sz w:val="24"/>
                <w:szCs w:val="24"/>
                <w:lang w:val="is-IS"/>
              </w:rPr>
            </w:pPr>
          </w:p>
        </w:tc>
      </w:tr>
      <w:tr w:rsidR="00B74FC8" w:rsidRPr="00B74FC8" w14:paraId="4DBF0D5C" w14:textId="77777777" w:rsidTr="3B06D6DA">
        <w:tc>
          <w:tcPr>
            <w:tcW w:w="9016" w:type="dxa"/>
            <w:shd w:val="clear" w:color="auto" w:fill="E2EFD9" w:themeFill="accent6" w:themeFillTint="33"/>
          </w:tcPr>
          <w:p w14:paraId="720AEB0D" w14:textId="77777777" w:rsidR="00B74FC8" w:rsidRPr="00B74FC8" w:rsidRDefault="32D33580" w:rsidP="1F228EDC">
            <w:pPr>
              <w:rPr>
                <w:b/>
                <w:bCs/>
                <w:sz w:val="24"/>
                <w:szCs w:val="24"/>
                <w:lang w:val="is-IS"/>
              </w:rPr>
            </w:pPr>
            <w:r w:rsidRPr="774D2E2D">
              <w:rPr>
                <w:b/>
                <w:bCs/>
                <w:sz w:val="24"/>
                <w:szCs w:val="24"/>
                <w:lang w:val="is-IS"/>
              </w:rPr>
              <w:t>Námsgögn</w:t>
            </w:r>
          </w:p>
          <w:p w14:paraId="48B962E5" w14:textId="30B0B74E" w:rsidR="774D2E2D" w:rsidRDefault="009E1897" w:rsidP="774D2E2D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 xml:space="preserve">Ekki verður notast við neinar bækur. Einungis notast við efni frá kennara á hverjum tíma </w:t>
            </w:r>
            <w:r w:rsidR="00554F49">
              <w:rPr>
                <w:sz w:val="24"/>
                <w:szCs w:val="24"/>
                <w:lang w:val="is-IS"/>
              </w:rPr>
              <w:t xml:space="preserve">á </w:t>
            </w:r>
            <w:r>
              <w:rPr>
                <w:sz w:val="24"/>
                <w:szCs w:val="24"/>
                <w:lang w:val="is-IS"/>
              </w:rPr>
              <w:t xml:space="preserve">hverju </w:t>
            </w:r>
            <w:r w:rsidR="00554F49">
              <w:rPr>
                <w:sz w:val="24"/>
                <w:szCs w:val="24"/>
                <w:lang w:val="is-IS"/>
              </w:rPr>
              <w:t>sviði námsgreinarinnar. Mikið tekið af netinu.</w:t>
            </w:r>
          </w:p>
          <w:p w14:paraId="13736A3B" w14:textId="0861846F" w:rsidR="00B74FC8" w:rsidRPr="00B74FC8" w:rsidRDefault="00B74FC8" w:rsidP="0BF8887B">
            <w:pPr>
              <w:rPr>
                <w:sz w:val="24"/>
                <w:szCs w:val="24"/>
                <w:lang w:val="is-IS"/>
              </w:rPr>
            </w:pPr>
          </w:p>
        </w:tc>
      </w:tr>
    </w:tbl>
    <w:p w14:paraId="5330FA69" w14:textId="77777777" w:rsidR="00B74FC8" w:rsidRPr="00B74FC8" w:rsidRDefault="00B74FC8" w:rsidP="1F228EDC">
      <w:pPr>
        <w:rPr>
          <w:sz w:val="24"/>
          <w:szCs w:val="24"/>
          <w:lang w:val="is-IS"/>
        </w:rPr>
      </w:pPr>
    </w:p>
    <w:sectPr w:rsidR="00B74FC8" w:rsidRPr="00B74F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9E29"/>
    <w:multiLevelType w:val="hybridMultilevel"/>
    <w:tmpl w:val="B3509B6E"/>
    <w:lvl w:ilvl="0" w:tplc="695A2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44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6B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47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AC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CF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28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61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03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7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341AE1"/>
    <w:rsid w:val="00001CB6"/>
    <w:rsid w:val="000170E3"/>
    <w:rsid w:val="00061565"/>
    <w:rsid w:val="000B7E09"/>
    <w:rsid w:val="00101CED"/>
    <w:rsid w:val="001276E3"/>
    <w:rsid w:val="00267210"/>
    <w:rsid w:val="002F7830"/>
    <w:rsid w:val="00310169"/>
    <w:rsid w:val="00374298"/>
    <w:rsid w:val="003C2BDB"/>
    <w:rsid w:val="003E06E2"/>
    <w:rsid w:val="00420D81"/>
    <w:rsid w:val="004C0B76"/>
    <w:rsid w:val="00506A4D"/>
    <w:rsid w:val="005263D9"/>
    <w:rsid w:val="00542636"/>
    <w:rsid w:val="00554F49"/>
    <w:rsid w:val="00560D2A"/>
    <w:rsid w:val="005B3413"/>
    <w:rsid w:val="005D5424"/>
    <w:rsid w:val="005F607C"/>
    <w:rsid w:val="006422C7"/>
    <w:rsid w:val="00692964"/>
    <w:rsid w:val="006E5F4B"/>
    <w:rsid w:val="007833E6"/>
    <w:rsid w:val="007850A7"/>
    <w:rsid w:val="007B5C34"/>
    <w:rsid w:val="00874284"/>
    <w:rsid w:val="0087593D"/>
    <w:rsid w:val="00877E6B"/>
    <w:rsid w:val="00882492"/>
    <w:rsid w:val="008B57A8"/>
    <w:rsid w:val="008D025A"/>
    <w:rsid w:val="00961806"/>
    <w:rsid w:val="009E1897"/>
    <w:rsid w:val="00A5586B"/>
    <w:rsid w:val="00A8088C"/>
    <w:rsid w:val="00AB5E23"/>
    <w:rsid w:val="00AF3D4E"/>
    <w:rsid w:val="00AF48C4"/>
    <w:rsid w:val="00B74FC8"/>
    <w:rsid w:val="00B80681"/>
    <w:rsid w:val="00B96F4B"/>
    <w:rsid w:val="00BD48C6"/>
    <w:rsid w:val="00BD51C0"/>
    <w:rsid w:val="00BE6574"/>
    <w:rsid w:val="00C221DE"/>
    <w:rsid w:val="00C4073B"/>
    <w:rsid w:val="00C46158"/>
    <w:rsid w:val="00C95EE0"/>
    <w:rsid w:val="00CC28F9"/>
    <w:rsid w:val="00D10C35"/>
    <w:rsid w:val="00D42CFE"/>
    <w:rsid w:val="00E10EFC"/>
    <w:rsid w:val="00E71276"/>
    <w:rsid w:val="00E7702E"/>
    <w:rsid w:val="00EF3187"/>
    <w:rsid w:val="00F01B7A"/>
    <w:rsid w:val="00F063D1"/>
    <w:rsid w:val="00F67727"/>
    <w:rsid w:val="00FA5C5C"/>
    <w:rsid w:val="0432E778"/>
    <w:rsid w:val="06E0678D"/>
    <w:rsid w:val="0A66584A"/>
    <w:rsid w:val="0BF8887B"/>
    <w:rsid w:val="0CEC3976"/>
    <w:rsid w:val="0D121E1E"/>
    <w:rsid w:val="0FB6956B"/>
    <w:rsid w:val="1307EAF5"/>
    <w:rsid w:val="1407A094"/>
    <w:rsid w:val="17DB5C18"/>
    <w:rsid w:val="1A9CC71D"/>
    <w:rsid w:val="1F228EDC"/>
    <w:rsid w:val="1FC07EC1"/>
    <w:rsid w:val="202A2165"/>
    <w:rsid w:val="21F1910E"/>
    <w:rsid w:val="223DC175"/>
    <w:rsid w:val="25341AE1"/>
    <w:rsid w:val="2946B08B"/>
    <w:rsid w:val="2C7B762C"/>
    <w:rsid w:val="2F29B6B6"/>
    <w:rsid w:val="31703FA1"/>
    <w:rsid w:val="32D33580"/>
    <w:rsid w:val="34C8EF4A"/>
    <w:rsid w:val="35A7D62C"/>
    <w:rsid w:val="364EAFA7"/>
    <w:rsid w:val="395909DB"/>
    <w:rsid w:val="3A46FA53"/>
    <w:rsid w:val="3B06D6DA"/>
    <w:rsid w:val="3FE174B0"/>
    <w:rsid w:val="4661BB18"/>
    <w:rsid w:val="48813EED"/>
    <w:rsid w:val="493029F3"/>
    <w:rsid w:val="4A82F796"/>
    <w:rsid w:val="4C28EF2E"/>
    <w:rsid w:val="4DDF710D"/>
    <w:rsid w:val="55CFD174"/>
    <w:rsid w:val="565FE560"/>
    <w:rsid w:val="5B8CDE53"/>
    <w:rsid w:val="60472719"/>
    <w:rsid w:val="60D7A4BC"/>
    <w:rsid w:val="61B402F3"/>
    <w:rsid w:val="61E2F77A"/>
    <w:rsid w:val="635747F4"/>
    <w:rsid w:val="64F31855"/>
    <w:rsid w:val="65CA9330"/>
    <w:rsid w:val="69F83096"/>
    <w:rsid w:val="6B9400F7"/>
    <w:rsid w:val="6F9D173A"/>
    <w:rsid w:val="723D5F3B"/>
    <w:rsid w:val="7454AB78"/>
    <w:rsid w:val="770AF440"/>
    <w:rsid w:val="774D2E2D"/>
    <w:rsid w:val="77C124C4"/>
    <w:rsid w:val="7D43BB71"/>
    <w:rsid w:val="7D4DE2A8"/>
    <w:rsid w:val="7E178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1AE1"/>
  <w15:chartTrackingRefBased/>
  <w15:docId w15:val="{A629CC81-D871-4949-A019-E8F974F1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D7466B422743B220B631C44A1EBA" ma:contentTypeVersion="16" ma:contentTypeDescription="Create a new document." ma:contentTypeScope="" ma:versionID="07a29c4434265fedfb8a9f60051abc06">
  <xsd:schema xmlns:xsd="http://www.w3.org/2001/XMLSchema" xmlns:xs="http://www.w3.org/2001/XMLSchema" xmlns:p="http://schemas.microsoft.com/office/2006/metadata/properties" xmlns:ns2="758386f4-9bf2-4516-9942-23d200bfc352" xmlns:ns3="a9e06e99-a7aa-41df-ae9f-47b7ab5c22ec" targetNamespace="http://schemas.microsoft.com/office/2006/metadata/properties" ma:root="true" ma:fieldsID="491c1026335a4ae286a7a012c1af6857" ns2:_="" ns3:_="">
    <xsd:import namespace="758386f4-9bf2-4516-9942-23d200bfc352"/>
    <xsd:import namespace="a9e06e99-a7aa-41df-ae9f-47b7ab5c22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386f4-9bf2-4516-9942-23d200bf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8f11bd-6114-4dcf-b97a-f9603e7755d7}" ma:internalName="TaxCatchAll" ma:showField="CatchAllData" ma:web="758386f4-9bf2-4516-9942-23d200bfc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06e99-a7aa-41df-ae9f-47b7ab5c2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664f78-d812-4275-ac46-4b571dade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8386f4-9bf2-4516-9942-23d200bfc352" xsi:nil="true"/>
    <lcf76f155ced4ddcb4097134ff3c332f xmlns="a9e06e99-a7aa-41df-ae9f-47b7ab5c22ec">
      <Terms xmlns="http://schemas.microsoft.com/office/infopath/2007/PartnerControls"/>
    </lcf76f155ced4ddcb4097134ff3c332f>
    <SharedWithUsers xmlns="758386f4-9bf2-4516-9942-23d200bfc352">
      <UserInfo>
        <DisplayName>Lárus Hannesson</DisplayName>
        <AccountId>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4529A5-D82E-4C09-BC6A-975AC367B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35C22-6AFD-4FAA-BD97-60D6E97D8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386f4-9bf2-4516-9942-23d200bfc352"/>
    <ds:schemaRef ds:uri="a9e06e99-a7aa-41df-ae9f-47b7ab5c2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5F985-56D6-47A8-84E0-61DE60D18F65}">
  <ds:schemaRefs>
    <ds:schemaRef ds:uri="http://schemas.microsoft.com/office/2006/metadata/properties"/>
    <ds:schemaRef ds:uri="http://schemas.microsoft.com/office/infopath/2007/PartnerControls"/>
    <ds:schemaRef ds:uri="758386f4-9bf2-4516-9942-23d200bfc352"/>
    <ds:schemaRef ds:uri="a9e06e99-a7aa-41df-ae9f-47b7ab5c22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Magga</dc:creator>
  <cp:keywords/>
  <dc:description/>
  <cp:lastModifiedBy>Berglind Axelsdottir</cp:lastModifiedBy>
  <cp:revision>2</cp:revision>
  <dcterms:created xsi:type="dcterms:W3CDTF">2023-02-06T12:50:00Z</dcterms:created>
  <dcterms:modified xsi:type="dcterms:W3CDTF">2023-02-06T12:50:00Z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0x01010063A3D7466B422743B220B631C44A1EBA</vt:lpwstr>
  </property>
  <property fmtid="{D5CDD505-2E9C-101B-9397-08002B2CF9AE}" pid="3" name="MediaServiceImageTags">
    <vt:lpwstr/>
  </property>
</Properties>
</file>